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92DD6" w14:textId="77777777" w:rsidR="009D24DF" w:rsidRPr="005C3337" w:rsidRDefault="009D24DF" w:rsidP="005C3337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C3337">
        <w:rPr>
          <w:rFonts w:asciiTheme="minorHAnsi" w:hAnsiTheme="minorHAnsi" w:cstheme="minorHAnsi"/>
          <w:b/>
          <w:bCs/>
          <w:sz w:val="20"/>
          <w:szCs w:val="20"/>
        </w:rPr>
        <w:t>Klauzula informacyjna dla kandydatów do pracy</w:t>
      </w:r>
    </w:p>
    <w:p w14:paraId="71D03212" w14:textId="77777777" w:rsidR="009D24DF" w:rsidRPr="005C3337" w:rsidRDefault="009D24DF" w:rsidP="005C3337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B1DD9BE" w14:textId="77777777" w:rsidR="009D24DF" w:rsidRPr="005C3337" w:rsidRDefault="009D24DF" w:rsidP="005C3337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5C3337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Dz. Urz. UE L 119 z 04.05.2016, str. 1, z </w:t>
      </w:r>
      <w:proofErr w:type="spellStart"/>
      <w:r w:rsidRPr="005C3337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późn</w:t>
      </w:r>
      <w:proofErr w:type="spellEnd"/>
      <w:r w:rsidRPr="005C3337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. zm.</w:t>
      </w:r>
      <w:r w:rsidRPr="005C3337">
        <w:rPr>
          <w:rFonts w:asciiTheme="minorHAnsi" w:hAnsiTheme="minorHAnsi" w:cstheme="minorHAnsi"/>
          <w:sz w:val="20"/>
          <w:szCs w:val="20"/>
        </w:rPr>
        <w:t>), dalej RODO, informuję, iż:</w:t>
      </w:r>
    </w:p>
    <w:p w14:paraId="23373BF2" w14:textId="77777777" w:rsidR="009D24DF" w:rsidRPr="005C3337" w:rsidRDefault="009D24DF" w:rsidP="005C3337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EF201B0" w14:textId="0FF7EDD3" w:rsidR="004B15D0" w:rsidRPr="004B15D0" w:rsidRDefault="009D24DF" w:rsidP="004B15D0">
      <w:pPr>
        <w:pStyle w:val="Akapitzlist"/>
        <w:numPr>
          <w:ilvl w:val="0"/>
          <w:numId w:val="3"/>
        </w:num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4B15D0">
        <w:rPr>
          <w:rFonts w:asciiTheme="minorHAnsi" w:hAnsiTheme="minorHAnsi" w:cstheme="minorHAnsi"/>
          <w:sz w:val="20"/>
          <w:szCs w:val="20"/>
        </w:rPr>
        <w:t xml:space="preserve"> Administratorem Państwa danych osobowych jest </w:t>
      </w:r>
      <w:r w:rsidR="004B15D0" w:rsidRPr="004B15D0">
        <w:rPr>
          <w:rFonts w:asciiTheme="minorHAnsi" w:hAnsiTheme="minorHAnsi" w:cstheme="minorHAnsi"/>
          <w:sz w:val="20"/>
          <w:szCs w:val="20"/>
        </w:rPr>
        <w:t xml:space="preserve">Urząd Gminy Krynice, Krynice 1, 22-610 Krynice, adres </w:t>
      </w:r>
      <w:r w:rsidR="001C7DDE">
        <w:rPr>
          <w:rFonts w:asciiTheme="minorHAnsi" w:hAnsiTheme="minorHAnsi" w:cstheme="minorHAnsi"/>
          <w:sz w:val="20"/>
          <w:szCs w:val="20"/>
        </w:rPr>
        <w:br/>
      </w:r>
      <w:r w:rsidR="004B15D0" w:rsidRPr="004B15D0">
        <w:rPr>
          <w:rFonts w:asciiTheme="minorHAnsi" w:hAnsiTheme="minorHAnsi" w:cstheme="minorHAnsi"/>
          <w:sz w:val="20"/>
          <w:szCs w:val="20"/>
        </w:rPr>
        <w:t xml:space="preserve">e-mail: </w:t>
      </w:r>
      <w:r w:rsidR="004B15D0" w:rsidRPr="004B15D0">
        <w:rPr>
          <w:rFonts w:asciiTheme="minorHAnsi" w:hAnsiTheme="minorHAnsi" w:cstheme="minorHAnsi"/>
          <w:sz w:val="20"/>
          <w:szCs w:val="20"/>
          <w:shd w:val="clear" w:color="auto" w:fill="FFFFFF"/>
        </w:rPr>
        <w:t>ugkrynice@krynice.com.pl,</w:t>
      </w:r>
      <w:r w:rsidR="004B15D0" w:rsidRPr="004B15D0">
        <w:rPr>
          <w:rFonts w:asciiTheme="minorHAnsi" w:hAnsiTheme="minorHAnsi" w:cstheme="minorHAnsi"/>
          <w:sz w:val="20"/>
          <w:szCs w:val="20"/>
        </w:rPr>
        <w:t xml:space="preserve"> nr tel. 84 663 02 25.</w:t>
      </w:r>
    </w:p>
    <w:p w14:paraId="5701C45F" w14:textId="0537B115" w:rsidR="009D24DF" w:rsidRPr="004B15D0" w:rsidRDefault="009D24DF" w:rsidP="00610A38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B15D0">
        <w:rPr>
          <w:rFonts w:asciiTheme="minorHAnsi" w:hAnsiTheme="minorHAnsi" w:cstheme="minorHAnsi"/>
          <w:sz w:val="20"/>
          <w:szCs w:val="20"/>
        </w:rPr>
        <w:t xml:space="preserve"> Kontakt z wyznaczonym Inspektorem Ochrony Danych w sprawach dotyczących przetwarzania Państwa danych osobowych oraz realizacji przysługujących Państwu praw związanych z ich przetwarzaniem możliwy jest pod adresem e-mail: </w:t>
      </w:r>
      <w:hyperlink r:id="rId6" w:history="1">
        <w:r w:rsidRPr="004B15D0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iod@data-partners.pl</w:t>
        </w:r>
      </w:hyperlink>
      <w:r w:rsidRPr="004B15D0">
        <w:rPr>
          <w:rFonts w:asciiTheme="minorHAnsi" w:hAnsiTheme="minorHAnsi" w:cstheme="minorHAnsi"/>
          <w:sz w:val="20"/>
          <w:szCs w:val="20"/>
        </w:rPr>
        <w:t>.</w:t>
      </w:r>
    </w:p>
    <w:p w14:paraId="7B7188C0" w14:textId="62B3DB5D" w:rsidR="009D24DF" w:rsidRPr="005C3337" w:rsidRDefault="004859B5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 xml:space="preserve">Państwa dane osobowe przetwarzane będą w celu przeprowadzenia naboru na stanowisko </w:t>
      </w:r>
      <w:r w:rsidR="007666E0">
        <w:rPr>
          <w:rFonts w:asciiTheme="minorHAnsi" w:hAnsiTheme="minorHAnsi" w:cstheme="minorHAnsi"/>
          <w:sz w:val="20"/>
          <w:szCs w:val="20"/>
        </w:rPr>
        <w:t xml:space="preserve">referent </w:t>
      </w:r>
      <w:r w:rsidR="00360FB3">
        <w:rPr>
          <w:rFonts w:asciiTheme="minorHAnsi" w:hAnsiTheme="minorHAnsi" w:cstheme="minorHAnsi"/>
          <w:sz w:val="20"/>
          <w:szCs w:val="20"/>
        </w:rPr>
        <w:t>ds. planowania i rozwoju</w:t>
      </w:r>
      <w:bookmarkStart w:id="0" w:name="_GoBack"/>
      <w:bookmarkEnd w:id="0"/>
    </w:p>
    <w:p w14:paraId="23E73C04" w14:textId="3EAA5CED" w:rsidR="009D24DF" w:rsidRPr="005C3337" w:rsidRDefault="009D24DF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Podstawą przetwarzania Państwa danych osobowych jest:</w:t>
      </w:r>
    </w:p>
    <w:p w14:paraId="18AD967A" w14:textId="1CA483BE" w:rsidR="009D24DF" w:rsidRPr="005C3337" w:rsidRDefault="009D24DF" w:rsidP="005C3337">
      <w:pPr>
        <w:pStyle w:val="Akapitzlist"/>
        <w:numPr>
          <w:ilvl w:val="0"/>
          <w:numId w:val="4"/>
        </w:numPr>
        <w:spacing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art. 6 ust. 1 lit. b RODO – czynności związane z zawarciem umowy o pracę;</w:t>
      </w:r>
    </w:p>
    <w:p w14:paraId="78F63386" w14:textId="6F7DE37B" w:rsidR="009D24DF" w:rsidRPr="005C3337" w:rsidRDefault="00CB09A3" w:rsidP="005C3337">
      <w:pPr>
        <w:pStyle w:val="Akapitzlist"/>
        <w:numPr>
          <w:ilvl w:val="0"/>
          <w:numId w:val="4"/>
        </w:numPr>
        <w:spacing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art. 6 ust. 1 lit. c RODO oraz art. 9 ust. 2 lit. b RODO w zw. z art. 22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  <w:vertAlign w:val="superscript"/>
        </w:rPr>
        <w:t>1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 Ustawy z dnia 26 czerwca 1974 r. Kodeks pracy</w:t>
      </w:r>
      <w:r w:rsidR="004859B5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>Ustawy z dnia 21 listopada 2008 r. o pracownikach samorządowych</w:t>
      </w:r>
      <w:r w:rsidR="00173260" w:rsidRPr="005C3337">
        <w:rPr>
          <w:rFonts w:asciiTheme="minorHAnsi" w:hAnsiTheme="minorHAnsi" w:cstheme="minorHAnsi"/>
          <w:sz w:val="20"/>
          <w:szCs w:val="20"/>
        </w:rPr>
        <w:t>,</w:t>
      </w:r>
      <w:r w:rsidR="00162B5D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173260"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162B5D">
        <w:rPr>
          <w:rFonts w:asciiTheme="minorHAnsi" w:hAnsiTheme="minorHAnsi" w:cstheme="minorHAnsi"/>
          <w:sz w:val="20"/>
          <w:szCs w:val="20"/>
        </w:rPr>
        <w:t>27 sierpnia 1997 r. o rehabilitacji zawodowej i społecznej oraz zatrudnianiu osób niepełnosprawnych</w:t>
      </w:r>
      <w:r w:rsidR="00173260" w:rsidRPr="005C3337">
        <w:rPr>
          <w:rFonts w:asciiTheme="minorHAnsi" w:hAnsiTheme="minorHAnsi" w:cstheme="minorHAnsi"/>
          <w:sz w:val="20"/>
          <w:szCs w:val="20"/>
        </w:rPr>
        <w:t>;</w:t>
      </w:r>
    </w:p>
    <w:p w14:paraId="1823A63A" w14:textId="3B224E79" w:rsidR="009D24DF" w:rsidRPr="005C3337" w:rsidRDefault="009D24DF" w:rsidP="005C3337">
      <w:pPr>
        <w:pStyle w:val="Akapitzlist"/>
        <w:numPr>
          <w:ilvl w:val="0"/>
          <w:numId w:val="4"/>
        </w:numPr>
        <w:spacing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zgoda na przetwarzanie danych osobowych w zw. z art. 6 ust. 1 lit. a RODO, jeżeli zostaną przekazane Nam inne dane niż wynikające z przepisów prawa</w:t>
      </w:r>
      <w:r w:rsidR="00D142FB" w:rsidRPr="005C3337">
        <w:rPr>
          <w:rFonts w:asciiTheme="minorHAnsi" w:hAnsiTheme="minorHAnsi" w:cstheme="minorHAnsi"/>
          <w:sz w:val="20"/>
          <w:szCs w:val="20"/>
        </w:rPr>
        <w:t>;</w:t>
      </w:r>
    </w:p>
    <w:p w14:paraId="2AACAD01" w14:textId="01DA3546" w:rsidR="009D24DF" w:rsidRPr="005C3337" w:rsidRDefault="009D24DF" w:rsidP="005C3337">
      <w:pPr>
        <w:pStyle w:val="Akapitzlist"/>
        <w:numPr>
          <w:ilvl w:val="0"/>
          <w:numId w:val="4"/>
        </w:numPr>
        <w:spacing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zgoda na przetwarzanie danych osobowych w zw. z art. 9 ust. 2 lit. a RODO, jeżeli zostaną przekazane Nam inne dane niż wynikające z przepisów prawa, o których mowa w art. 9 ust. 1 RODO.</w:t>
      </w:r>
    </w:p>
    <w:p w14:paraId="7BA08772" w14:textId="0721CB5A" w:rsidR="009D24DF" w:rsidRPr="005C3337" w:rsidRDefault="009D24DF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  <w:lang w:eastAsia="en-US"/>
        </w:rPr>
        <w:t>Odbiorcami Pa</w:t>
      </w:r>
      <w:r w:rsidR="00D142FB" w:rsidRPr="005C3337">
        <w:rPr>
          <w:rFonts w:asciiTheme="minorHAnsi" w:hAnsiTheme="minorHAnsi" w:cstheme="minorHAnsi"/>
          <w:sz w:val="20"/>
          <w:szCs w:val="20"/>
          <w:lang w:eastAsia="en-US"/>
        </w:rPr>
        <w:t>ństwa</w:t>
      </w:r>
      <w:r w:rsidRPr="005C3337">
        <w:rPr>
          <w:rFonts w:asciiTheme="minorHAnsi" w:hAnsiTheme="minorHAnsi" w:cstheme="minorHAnsi"/>
          <w:sz w:val="20"/>
          <w:szCs w:val="20"/>
          <w:lang w:eastAsia="en-US"/>
        </w:rPr>
        <w:t xml:space="preserve"> danych mogą być </w:t>
      </w:r>
      <w:r w:rsidRPr="005C3337">
        <w:rPr>
          <w:rFonts w:asciiTheme="minorHAnsi" w:hAnsiTheme="minorHAnsi" w:cstheme="minorHAnsi"/>
          <w:sz w:val="20"/>
          <w:szCs w:val="20"/>
        </w:rPr>
        <w:t>podmioty uprawnione do uzyskania danych osobowych na podstawie przepisów prawa</w:t>
      </w:r>
      <w:r w:rsidR="00D142FB" w:rsidRPr="005C3337">
        <w:rPr>
          <w:rFonts w:asciiTheme="minorHAnsi" w:hAnsiTheme="minorHAnsi" w:cstheme="minorHAnsi"/>
          <w:sz w:val="20"/>
          <w:szCs w:val="20"/>
          <w:lang w:eastAsia="en-US"/>
        </w:rPr>
        <w:t xml:space="preserve"> oraz</w:t>
      </w:r>
      <w:r w:rsidRPr="005C3337">
        <w:rPr>
          <w:rFonts w:asciiTheme="minorHAnsi" w:hAnsiTheme="minorHAnsi" w:cstheme="minorHAnsi"/>
          <w:sz w:val="20"/>
          <w:szCs w:val="20"/>
          <w:lang w:eastAsia="en-US"/>
        </w:rPr>
        <w:t xml:space="preserve"> podmioty, które przetwarzają dane osobowe na podstawie </w:t>
      </w:r>
      <w:r w:rsidR="00D142FB" w:rsidRPr="005C3337">
        <w:rPr>
          <w:rFonts w:asciiTheme="minorHAnsi" w:hAnsiTheme="minorHAnsi" w:cstheme="minorHAnsi"/>
          <w:sz w:val="20"/>
          <w:szCs w:val="20"/>
          <w:lang w:eastAsia="en-US"/>
        </w:rPr>
        <w:t xml:space="preserve">zawartych </w:t>
      </w:r>
      <w:r w:rsidRPr="005C3337">
        <w:rPr>
          <w:rFonts w:asciiTheme="minorHAnsi" w:hAnsiTheme="minorHAnsi" w:cstheme="minorHAnsi"/>
          <w:sz w:val="20"/>
          <w:szCs w:val="20"/>
          <w:lang w:eastAsia="en-US"/>
        </w:rPr>
        <w:t>umowy powierzenia</w:t>
      </w:r>
      <w:r w:rsidR="00D142FB" w:rsidRPr="005C3337">
        <w:rPr>
          <w:rFonts w:asciiTheme="minorHAnsi" w:hAnsiTheme="minorHAnsi" w:cstheme="minorHAnsi"/>
          <w:sz w:val="20"/>
          <w:szCs w:val="20"/>
          <w:lang w:eastAsia="en-US"/>
        </w:rPr>
        <w:t>, operator pocztowy.</w:t>
      </w:r>
    </w:p>
    <w:p w14:paraId="129DB070" w14:textId="77777777" w:rsidR="007D27C7" w:rsidRDefault="002546A1" w:rsidP="007D27C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4B15D0" w:rsidRPr="004B15D0">
        <w:rPr>
          <w:rFonts w:asciiTheme="minorHAnsi" w:hAnsiTheme="minorHAnsi" w:cstheme="minorHAnsi"/>
          <w:sz w:val="20"/>
          <w:szCs w:val="20"/>
          <w:shd w:val="clear" w:color="auto" w:fill="FFFFFF"/>
        </w:rPr>
        <w:t>ugkrynice@krynice.com.pl</w:t>
      </w:r>
      <w:r w:rsidR="004B15D0"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>lub poprzez złożenie ww. oświadczenia w siedzibie Jednostki.</w:t>
      </w:r>
    </w:p>
    <w:p w14:paraId="0A7072EF" w14:textId="2DCB9658" w:rsidR="007D27C7" w:rsidRDefault="007D27C7" w:rsidP="007D27C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D27C7">
        <w:rPr>
          <w:rFonts w:asciiTheme="minorHAnsi" w:hAnsiTheme="minorHAnsi" w:cstheme="minorHAnsi"/>
          <w:sz w:val="20"/>
          <w:szCs w:val="20"/>
        </w:rPr>
        <w:t>Dokumenty aplikacyjne kandydatów, którzy w wyniku naboru zostali najwyżej ocenieni i ich dane zostały umieszczone w protokole z przeprowadzonego naboru przechowuje się przez okres 3 miesięcy od dnia zatrudnienia wybranej osoby</w:t>
      </w:r>
      <w:r>
        <w:rPr>
          <w:rFonts w:asciiTheme="minorHAnsi" w:hAnsiTheme="minorHAnsi" w:cstheme="minorHAnsi"/>
          <w:sz w:val="20"/>
          <w:szCs w:val="20"/>
        </w:rPr>
        <w:t xml:space="preserve"> lub do momentu wycofania zgody ( dla zakresu objętego zgodą).</w:t>
      </w:r>
      <w:r w:rsidRPr="007D27C7">
        <w:rPr>
          <w:rFonts w:asciiTheme="minorHAnsi" w:hAnsiTheme="minorHAnsi" w:cstheme="minorHAnsi"/>
          <w:sz w:val="20"/>
          <w:szCs w:val="20"/>
        </w:rPr>
        <w:t xml:space="preserve"> Po upływie wskazanego terminu dokumenty aplikacyjne podlegają zniszczeniu.</w:t>
      </w:r>
    </w:p>
    <w:p w14:paraId="2C64021D" w14:textId="77777777" w:rsidR="007D27C7" w:rsidRPr="007D27C7" w:rsidRDefault="007D27C7" w:rsidP="007D27C7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6F5EC34" w14:textId="77777777" w:rsidR="007D27C7" w:rsidRPr="007D27C7" w:rsidRDefault="007D27C7" w:rsidP="00611240">
      <w:pPr>
        <w:pStyle w:val="Akapitzlist"/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D27C7">
        <w:rPr>
          <w:rFonts w:asciiTheme="minorHAnsi" w:hAnsiTheme="minorHAnsi" w:cstheme="minorHAnsi"/>
          <w:sz w:val="20"/>
          <w:szCs w:val="20"/>
        </w:rPr>
        <w:t>Pozostali kandydaci, którzy nie zostali najwyżej ocenieni i ich dane nie zostały umieszczone w protokole z przeprowadzonego naboru, osobiście odbierają swoje dokumenty aplikacyjne przez okres 30 dni od dnia ogłoszenia informacji o wynikach naboru, w Urzędzie Gminy Krynice w Sekretariacie Urzędu. Dokumenty aplikacyjne nie odebrane w terminie, podlegają zniszczeniu.</w:t>
      </w:r>
    </w:p>
    <w:p w14:paraId="1FE60CC0" w14:textId="76537227" w:rsidR="002546A1" w:rsidRPr="005C3337" w:rsidRDefault="002546A1" w:rsidP="00611240">
      <w:pPr>
        <w:pStyle w:val="Akapitzlist"/>
        <w:spacing w:before="24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783D2C1" w14:textId="7F2B0E21" w:rsidR="002546A1" w:rsidRPr="005C3337" w:rsidRDefault="002546A1" w:rsidP="00611240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>W przypadku zatrudnienia dokumentacja z naboru zostanie włączona do akt pracowniczych i będzie przechowywana przez okres</w:t>
      </w:r>
      <w:r w:rsidR="007D27C7">
        <w:rPr>
          <w:rFonts w:asciiTheme="minorHAnsi" w:hAnsiTheme="minorHAnsi" w:cstheme="minorHAnsi"/>
          <w:sz w:val="20"/>
          <w:szCs w:val="20"/>
        </w:rPr>
        <w:t xml:space="preserve"> 10 lat </w:t>
      </w:r>
      <w:r w:rsidRPr="005C3337">
        <w:rPr>
          <w:rFonts w:asciiTheme="minorHAnsi" w:hAnsiTheme="minorHAnsi" w:cstheme="minorHAnsi"/>
          <w:sz w:val="20"/>
          <w:szCs w:val="20"/>
        </w:rPr>
        <w:t xml:space="preserve">godnie z </w:t>
      </w:r>
      <w:r w:rsidR="007D27C7">
        <w:rPr>
          <w:rFonts w:asciiTheme="minorHAnsi" w:hAnsiTheme="minorHAnsi" w:cstheme="minorHAnsi"/>
          <w:sz w:val="20"/>
          <w:szCs w:val="20"/>
        </w:rPr>
        <w:t>Instrukcją kancelaryjną</w:t>
      </w:r>
      <w:r w:rsidR="00DC4DBB">
        <w:rPr>
          <w:rFonts w:asciiTheme="minorHAnsi" w:hAnsiTheme="minorHAnsi" w:cstheme="minorHAnsi"/>
          <w:sz w:val="20"/>
          <w:szCs w:val="20"/>
        </w:rPr>
        <w:t>.</w:t>
      </w:r>
    </w:p>
    <w:p w14:paraId="0B2B86FB" w14:textId="31CA0EF0" w:rsidR="002546A1" w:rsidRDefault="002546A1" w:rsidP="005C3337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Dane tworzące akta sprawy ( w szczególności protokoły z naboru) przechowywane będą </w:t>
      </w:r>
      <w:r w:rsidR="00DC4DBB">
        <w:rPr>
          <w:rFonts w:asciiTheme="minorHAnsi" w:hAnsiTheme="minorHAnsi" w:cstheme="minorHAnsi"/>
          <w:sz w:val="20"/>
          <w:szCs w:val="20"/>
        </w:rPr>
        <w:t>przez okres 5 lat.</w:t>
      </w:r>
    </w:p>
    <w:p w14:paraId="0092148D" w14:textId="77777777" w:rsidR="00DC4DBB" w:rsidRPr="005C3337" w:rsidRDefault="00DC4DBB" w:rsidP="005C3337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45321EC" w14:textId="7CC769E9" w:rsidR="009D24DF" w:rsidRPr="005C3337" w:rsidRDefault="002546A1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</w:rPr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</w:rPr>
        <w:t>Posiada</w:t>
      </w:r>
      <w:r w:rsidR="004859B5" w:rsidRPr="005C3337">
        <w:rPr>
          <w:rFonts w:asciiTheme="minorHAnsi" w:hAnsiTheme="minorHAnsi" w:cstheme="minorHAnsi"/>
          <w:sz w:val="20"/>
          <w:szCs w:val="20"/>
        </w:rPr>
        <w:t>ją Państwo</w:t>
      </w:r>
      <w:r w:rsidR="009D24DF" w:rsidRPr="005C3337">
        <w:rPr>
          <w:rFonts w:asciiTheme="minorHAnsi" w:hAnsiTheme="minorHAnsi" w:cstheme="minorHAnsi"/>
          <w:sz w:val="20"/>
          <w:szCs w:val="20"/>
        </w:rPr>
        <w:t xml:space="preserve"> prawo do żądania od administratora dostępu do swoich danych osobowych</w:t>
      </w:r>
      <w:r w:rsidR="008A4563">
        <w:rPr>
          <w:rFonts w:asciiTheme="minorHAnsi" w:hAnsiTheme="minorHAnsi" w:cstheme="minorHAnsi"/>
          <w:sz w:val="20"/>
          <w:szCs w:val="20"/>
        </w:rPr>
        <w:t xml:space="preserve"> oraz</w:t>
      </w:r>
      <w:r w:rsidR="009D24DF" w:rsidRPr="005C3337">
        <w:rPr>
          <w:rFonts w:asciiTheme="minorHAnsi" w:hAnsiTheme="minorHAnsi" w:cstheme="minorHAnsi"/>
          <w:sz w:val="20"/>
          <w:szCs w:val="20"/>
        </w:rPr>
        <w:t xml:space="preserve"> otrzymania ich kopii, sprostowania, usunięcia lub ograniczenia przetwarzania, a także prawo wniesienia skargi do organu nadzorczego, którym jest Prezes Urzędu Ochrony Danych Osobowych z siedzibą ul. Stawki 2, 00-193 Warszawa.</w:t>
      </w:r>
    </w:p>
    <w:p w14:paraId="74AEF624" w14:textId="4DDD12E2" w:rsidR="009D24DF" w:rsidRPr="005C3337" w:rsidRDefault="004859B5" w:rsidP="005C333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 xml:space="preserve"> 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Podanie przez Pa</w:t>
      </w:r>
      <w:r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ństwo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danych osobowych w zakresie wymaganym ustawodawstwem jest konieczne, aby uczestniczyć w prowadzonym naborze. Pozostałe dane osobowe są przetwarzane na podstawie Pa</w:t>
      </w:r>
      <w:r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ństwa dobr</w:t>
      </w:r>
      <w:r w:rsidR="009D24DF" w:rsidRPr="005C3337">
        <w:rPr>
          <w:rFonts w:asciiTheme="minorHAnsi" w:hAnsiTheme="minorHAnsi" w:cstheme="minorHAnsi"/>
          <w:sz w:val="20"/>
          <w:szCs w:val="20"/>
          <w:shd w:val="clear" w:color="auto" w:fill="FFFFFF"/>
        </w:rPr>
        <w:t>owolnie wyrażonej zgody</w:t>
      </w:r>
      <w:r w:rsidR="007D27C7">
        <w:rPr>
          <w:rFonts w:asciiTheme="minorHAnsi" w:hAnsiTheme="minorHAnsi" w:cstheme="minorHAnsi"/>
          <w:sz w:val="20"/>
          <w:szCs w:val="20"/>
          <w:shd w:val="clear" w:color="auto" w:fill="FFFFFF"/>
        </w:rPr>
        <w:t>, a ich niepodanie nie wpływa na uczestnictwo w naborze.</w:t>
      </w:r>
    </w:p>
    <w:p w14:paraId="6BF8B7D9" w14:textId="77777777" w:rsidR="00E62BF2" w:rsidRPr="005C3337" w:rsidRDefault="00E62BF2" w:rsidP="005C3337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E62BF2" w:rsidRPr="005C3337" w:rsidSect="009D24DF">
      <w:pgSz w:w="11906" w:h="16838" w:code="9"/>
      <w:pgMar w:top="1417" w:right="1417" w:bottom="1417" w:left="1417" w:header="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B73"/>
    <w:multiLevelType w:val="hybridMultilevel"/>
    <w:tmpl w:val="630A0860"/>
    <w:lvl w:ilvl="0" w:tplc="AE4C19F0">
      <w:start w:val="1"/>
      <w:numFmt w:val="lowerLetter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B49A5"/>
    <w:multiLevelType w:val="hybridMultilevel"/>
    <w:tmpl w:val="50B23FAC"/>
    <w:lvl w:ilvl="0" w:tplc="D46A7440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41DAF"/>
    <w:multiLevelType w:val="hybridMultilevel"/>
    <w:tmpl w:val="2C0661D8"/>
    <w:lvl w:ilvl="0" w:tplc="4A2AC4B0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3">
    <w:nsid w:val="5D3202E2"/>
    <w:multiLevelType w:val="hybridMultilevel"/>
    <w:tmpl w:val="5A168F70"/>
    <w:lvl w:ilvl="0" w:tplc="31BAF65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66146"/>
    <w:multiLevelType w:val="hybridMultilevel"/>
    <w:tmpl w:val="7DCC8146"/>
    <w:lvl w:ilvl="0" w:tplc="85B27D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DF"/>
    <w:rsid w:val="00162B5D"/>
    <w:rsid w:val="00173260"/>
    <w:rsid w:val="001C7DDE"/>
    <w:rsid w:val="002546A1"/>
    <w:rsid w:val="00296189"/>
    <w:rsid w:val="00360FB3"/>
    <w:rsid w:val="004859B5"/>
    <w:rsid w:val="004B15D0"/>
    <w:rsid w:val="00523359"/>
    <w:rsid w:val="00533F63"/>
    <w:rsid w:val="005C3337"/>
    <w:rsid w:val="00611240"/>
    <w:rsid w:val="006D62C5"/>
    <w:rsid w:val="007666E0"/>
    <w:rsid w:val="007D27C7"/>
    <w:rsid w:val="008A4563"/>
    <w:rsid w:val="009D24DF"/>
    <w:rsid w:val="00A71B32"/>
    <w:rsid w:val="00AF168E"/>
    <w:rsid w:val="00C264FC"/>
    <w:rsid w:val="00CB09A3"/>
    <w:rsid w:val="00D142FB"/>
    <w:rsid w:val="00DC4DBB"/>
    <w:rsid w:val="00E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DF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4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DF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31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ata-partner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Fidecka</dc:creator>
  <cp:lastModifiedBy>Sekretariat</cp:lastModifiedBy>
  <cp:revision>6</cp:revision>
  <dcterms:created xsi:type="dcterms:W3CDTF">2021-08-31T09:35:00Z</dcterms:created>
  <dcterms:modified xsi:type="dcterms:W3CDTF">2024-07-19T09:56:00Z</dcterms:modified>
</cp:coreProperties>
</file>